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D7C6" w14:textId="77777777" w:rsidR="00D01AF6" w:rsidRDefault="00D01AF6" w:rsidP="00D01AF6">
      <w:pPr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t xml:space="preserve">Fleet </w:t>
      </w:r>
      <w:r w:rsidRPr="00126A0D">
        <w:rPr>
          <w:sz w:val="28"/>
          <w:szCs w:val="28"/>
          <w:lang w:bidi="fa-IR"/>
        </w:rPr>
        <w:t>Registration:</w:t>
      </w:r>
    </w:p>
    <w:p w14:paraId="7418BCF0" w14:textId="77777777" w:rsidR="00D01AF6" w:rsidRPr="00A929C7" w:rsidRDefault="00D01AF6" w:rsidP="00D01AF6">
      <w:pPr>
        <w:rPr>
          <w:color w:val="0070C0"/>
          <w:sz w:val="28"/>
          <w:szCs w:val="28"/>
          <w:lang w:bidi="fa-IR"/>
        </w:rPr>
      </w:pPr>
      <w:r w:rsidRPr="00A929C7">
        <w:rPr>
          <w:color w:val="0070C0"/>
          <w:sz w:val="28"/>
          <w:szCs w:val="28"/>
          <w:lang w:bidi="fa-IR"/>
        </w:rPr>
        <w:t>Link…</w:t>
      </w:r>
    </w:p>
    <w:p w14:paraId="7415469C" w14:textId="77777777" w:rsidR="00D01AF6" w:rsidRDefault="00D01AF6" w:rsidP="00D01AF6">
      <w:pPr>
        <w:rPr>
          <w:sz w:val="28"/>
          <w:szCs w:val="28"/>
          <w:lang w:bidi="fa-IR"/>
        </w:rPr>
      </w:pPr>
    </w:p>
    <w:p w14:paraId="6F42BF96" w14:textId="77777777" w:rsidR="00D01AF6" w:rsidRDefault="00D01AF6" w:rsidP="00D01AF6">
      <w:pPr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t>If you are able to provide vessels with 20,000 – 43,000 MT. capacity for shipping of methanol to Asian and European Markets, please fill the attached form and along with related documents; kindly send them to the following addresses.</w:t>
      </w:r>
    </w:p>
    <w:p w14:paraId="6EBCD380" w14:textId="77777777" w:rsidR="00D01AF6" w:rsidRPr="009F25F3" w:rsidRDefault="00D01AF6" w:rsidP="00D01AF6">
      <w:pPr>
        <w:rPr>
          <w:rFonts w:cs="B Nazanin"/>
          <w:sz w:val="28"/>
          <w:szCs w:val="28"/>
          <w:lang w:bidi="fa-IR"/>
        </w:rPr>
      </w:pPr>
      <w:hyperlink r:id="rId4" w:history="1">
        <w:r w:rsidRPr="00476422">
          <w:rPr>
            <w:rStyle w:val="Hyperlink"/>
            <w:rFonts w:cs="B Nazanin"/>
            <w:sz w:val="28"/>
            <w:szCs w:val="28"/>
            <w:lang w:bidi="fa-IR"/>
          </w:rPr>
          <w:t>cm@mekpco.ir</w:t>
        </w:r>
      </w:hyperlink>
    </w:p>
    <w:p w14:paraId="5D0AD8FF" w14:textId="77777777" w:rsidR="00D01AF6" w:rsidRPr="009F25F3" w:rsidRDefault="00D01AF6" w:rsidP="00D01AF6">
      <w:pPr>
        <w:rPr>
          <w:rFonts w:cs="B Nazanin"/>
          <w:sz w:val="28"/>
          <w:szCs w:val="28"/>
          <w:lang w:bidi="fa-IR"/>
        </w:rPr>
      </w:pPr>
      <w:hyperlink r:id="rId5" w:history="1">
        <w:r w:rsidRPr="00476422">
          <w:rPr>
            <w:rStyle w:val="Hyperlink"/>
            <w:rFonts w:cs="B Nazanin"/>
            <w:sz w:val="28"/>
            <w:szCs w:val="28"/>
            <w:lang w:bidi="fa-IR"/>
          </w:rPr>
          <w:t>logistic@mekpco.ir</w:t>
        </w:r>
      </w:hyperlink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0"/>
        <w:gridCol w:w="60"/>
        <w:gridCol w:w="4670"/>
      </w:tblGrid>
      <w:tr w:rsidR="00D01AF6" w:rsidRPr="00D01AF6" w14:paraId="4C854E43" w14:textId="77777777" w:rsidTr="00936F6D">
        <w:trPr>
          <w:trHeight w:val="503"/>
        </w:trPr>
        <w:tc>
          <w:tcPr>
            <w:tcW w:w="9350" w:type="dxa"/>
            <w:gridSpan w:val="3"/>
          </w:tcPr>
          <w:p w14:paraId="0433A673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1AF6">
              <w:rPr>
                <w:rFonts w:cs="B Nazanin"/>
                <w:sz w:val="24"/>
                <w:szCs w:val="24"/>
                <w:lang w:bidi="fa-IR"/>
              </w:rPr>
              <w:t>Company’s name:</w:t>
            </w:r>
          </w:p>
        </w:tc>
      </w:tr>
      <w:tr w:rsidR="00D01AF6" w:rsidRPr="00D01AF6" w14:paraId="75FF7086" w14:textId="77777777" w:rsidTr="00936F6D">
        <w:trPr>
          <w:trHeight w:val="800"/>
        </w:trPr>
        <w:tc>
          <w:tcPr>
            <w:tcW w:w="4680" w:type="dxa"/>
            <w:gridSpan w:val="2"/>
          </w:tcPr>
          <w:p w14:paraId="31183AEE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lang w:bidi="fa-IR"/>
              </w:rPr>
            </w:pPr>
            <w:r w:rsidRPr="00D01AF6">
              <w:rPr>
                <w:rFonts w:cs="B Nazanin"/>
                <w:sz w:val="24"/>
                <w:szCs w:val="24"/>
                <w:lang w:bidi="fa-IR"/>
              </w:rPr>
              <w:t>Contact person:</w:t>
            </w:r>
          </w:p>
          <w:p w14:paraId="09998718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1AF6">
              <w:rPr>
                <w:rFonts w:cs="B Nazanin"/>
                <w:sz w:val="24"/>
                <w:szCs w:val="24"/>
                <w:lang w:bidi="fa-IR"/>
              </w:rPr>
              <w:t>Mobile No.:</w:t>
            </w:r>
          </w:p>
        </w:tc>
        <w:tc>
          <w:tcPr>
            <w:tcW w:w="4670" w:type="dxa"/>
          </w:tcPr>
          <w:p w14:paraId="61E053E5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1AF6">
              <w:rPr>
                <w:rFonts w:cs="B Nazanin"/>
                <w:sz w:val="24"/>
                <w:szCs w:val="24"/>
                <w:lang w:bidi="fa-IR"/>
              </w:rPr>
              <w:t>Company registered country:</w:t>
            </w:r>
          </w:p>
        </w:tc>
      </w:tr>
      <w:tr w:rsidR="00D01AF6" w:rsidRPr="00D01AF6" w14:paraId="2CC4504D" w14:textId="77777777" w:rsidTr="00936F6D">
        <w:trPr>
          <w:trHeight w:val="962"/>
        </w:trPr>
        <w:tc>
          <w:tcPr>
            <w:tcW w:w="9350" w:type="dxa"/>
            <w:gridSpan w:val="3"/>
          </w:tcPr>
          <w:p w14:paraId="638CB9F1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lang w:bidi="fa-IR"/>
              </w:rPr>
            </w:pPr>
            <w:r w:rsidRPr="00D01AF6">
              <w:rPr>
                <w:rFonts w:cs="B Nazanin"/>
                <w:sz w:val="24"/>
                <w:szCs w:val="24"/>
                <w:lang w:bidi="fa-IR"/>
              </w:rPr>
              <w:t>Company Address:</w:t>
            </w:r>
          </w:p>
          <w:p w14:paraId="28C636BB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lang w:bidi="fa-IR"/>
              </w:rPr>
            </w:pPr>
            <w:r w:rsidRPr="00D01AF6">
              <w:rPr>
                <w:rFonts w:cs="B Nazanin"/>
                <w:sz w:val="24"/>
                <w:szCs w:val="24"/>
                <w:lang w:bidi="fa-IR"/>
              </w:rPr>
              <w:t>Phone Number:</w:t>
            </w:r>
          </w:p>
          <w:p w14:paraId="572E7827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1AF6">
              <w:rPr>
                <w:rFonts w:cs="B Nazanin"/>
                <w:sz w:val="24"/>
                <w:szCs w:val="24"/>
                <w:lang w:bidi="fa-IR"/>
              </w:rPr>
              <w:t>E-mail:</w:t>
            </w:r>
          </w:p>
        </w:tc>
      </w:tr>
      <w:tr w:rsidR="00D01AF6" w:rsidRPr="00D01AF6" w14:paraId="3C848EAD" w14:textId="77777777" w:rsidTr="00936F6D">
        <w:trPr>
          <w:trHeight w:val="530"/>
        </w:trPr>
        <w:tc>
          <w:tcPr>
            <w:tcW w:w="4620" w:type="dxa"/>
          </w:tcPr>
          <w:p w14:paraId="0249758A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1AF6">
              <w:rPr>
                <w:rFonts w:cs="B Nazanin"/>
                <w:sz w:val="24"/>
                <w:szCs w:val="24"/>
                <w:lang w:bidi="fa-IR"/>
              </w:rPr>
              <w:t>Company Registration No.</w:t>
            </w:r>
            <w:r w:rsidRPr="00D01A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4730" w:type="dxa"/>
            <w:gridSpan w:val="2"/>
          </w:tcPr>
          <w:p w14:paraId="572EE142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1AF6">
              <w:rPr>
                <w:rFonts w:cs="B Nazanin"/>
                <w:sz w:val="24"/>
                <w:szCs w:val="24"/>
                <w:lang w:bidi="fa-IR"/>
              </w:rPr>
              <w:t>Company Registration Date:</w:t>
            </w:r>
          </w:p>
        </w:tc>
      </w:tr>
      <w:tr w:rsidR="00D01AF6" w:rsidRPr="00D01AF6" w14:paraId="459AB0ED" w14:textId="77777777" w:rsidTr="00936F6D">
        <w:trPr>
          <w:trHeight w:val="1430"/>
        </w:trPr>
        <w:tc>
          <w:tcPr>
            <w:tcW w:w="9350" w:type="dxa"/>
            <w:gridSpan w:val="3"/>
          </w:tcPr>
          <w:p w14:paraId="44624A54" w14:textId="77777777" w:rsidR="00D01AF6" w:rsidRPr="00D01AF6" w:rsidRDefault="00D01AF6" w:rsidP="00936F6D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01AF6">
              <w:rPr>
                <w:rFonts w:cs="B Nazanin"/>
                <w:sz w:val="24"/>
                <w:szCs w:val="24"/>
                <w:lang w:bidi="fa-IR"/>
              </w:rPr>
              <w:t>Vessel Size Information:</w:t>
            </w:r>
          </w:p>
          <w:p w14:paraId="09CA5D4C" w14:textId="77777777" w:rsidR="00D01AF6" w:rsidRPr="00D01AF6" w:rsidRDefault="00D01AF6" w:rsidP="00936F6D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  <w:p w14:paraId="3369EBDA" w14:textId="77777777" w:rsidR="00D01AF6" w:rsidRPr="00D01AF6" w:rsidRDefault="00D01AF6" w:rsidP="00936F6D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01AF6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Pr="00D01AF6">
              <w:rPr>
                <w:rFonts w:cs="B Nazanin"/>
                <w:sz w:val="24"/>
                <w:szCs w:val="24"/>
                <w:lang w:bidi="fa-IR"/>
              </w:rPr>
              <w:t xml:space="preserve"> Handy Size / official capacity:</w:t>
            </w:r>
          </w:p>
          <w:p w14:paraId="0189C95D" w14:textId="77777777" w:rsidR="00D01AF6" w:rsidRPr="00D01AF6" w:rsidRDefault="00D01AF6" w:rsidP="00936F6D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01AF6">
              <w:rPr>
                <w:rFonts w:cs="B Nazanin"/>
                <w:sz w:val="24"/>
                <w:szCs w:val="24"/>
                <w:lang w:bidi="fa-IR"/>
              </w:rPr>
              <w:sym w:font="Wingdings" w:char="F06F"/>
            </w:r>
            <w:r w:rsidRPr="00D01AF6">
              <w:rPr>
                <w:rFonts w:cs="B Nazanin"/>
                <w:sz w:val="24"/>
                <w:szCs w:val="24"/>
                <w:lang w:bidi="fa-IR"/>
              </w:rPr>
              <w:t xml:space="preserve"> MR Size / official capacity:</w:t>
            </w:r>
          </w:p>
          <w:p w14:paraId="1DFEACFC" w14:textId="77777777" w:rsidR="00D01AF6" w:rsidRPr="00D01AF6" w:rsidRDefault="00D01AF6" w:rsidP="00936F6D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01AF6">
              <w:rPr>
                <w:rFonts w:cs="B Nazanin"/>
                <w:sz w:val="24"/>
                <w:szCs w:val="24"/>
                <w:lang w:bidi="fa-IR"/>
              </w:rPr>
              <w:sym w:font="Wingdings" w:char="F06F"/>
            </w:r>
            <w:r w:rsidRPr="00D01AF6">
              <w:rPr>
                <w:rFonts w:cs="B Nazanin"/>
                <w:sz w:val="24"/>
                <w:szCs w:val="24"/>
                <w:lang w:bidi="fa-IR"/>
              </w:rPr>
              <w:t xml:space="preserve"> LR Size / official capacity:</w:t>
            </w:r>
          </w:p>
          <w:p w14:paraId="4E3EFBDD" w14:textId="77777777" w:rsidR="00D01AF6" w:rsidRPr="00D01AF6" w:rsidRDefault="00D01AF6" w:rsidP="00936F6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1513B17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1AF6">
              <w:rPr>
                <w:rFonts w:cs="B Nazanin"/>
                <w:sz w:val="24"/>
                <w:szCs w:val="24"/>
                <w:lang w:bidi="fa-IR"/>
              </w:rPr>
              <w:t>General Details of Services</w:t>
            </w:r>
          </w:p>
          <w:p w14:paraId="0454D5CC" w14:textId="77777777" w:rsidR="00D01AF6" w:rsidRPr="00D01AF6" w:rsidRDefault="00D01AF6" w:rsidP="00936F6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D01AF6" w:rsidRPr="00D01AF6" w14:paraId="6715F8DC" w14:textId="77777777" w:rsidTr="00936F6D">
        <w:trPr>
          <w:trHeight w:val="1340"/>
        </w:trPr>
        <w:tc>
          <w:tcPr>
            <w:tcW w:w="9350" w:type="dxa"/>
            <w:gridSpan w:val="3"/>
          </w:tcPr>
          <w:p w14:paraId="5A824851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lang w:bidi="fa-IR"/>
              </w:rPr>
            </w:pPr>
            <w:r w:rsidRPr="00D01AF6">
              <w:rPr>
                <w:rFonts w:cs="B Nazanin"/>
                <w:sz w:val="24"/>
                <w:szCs w:val="24"/>
                <w:lang w:bidi="fa-IR"/>
              </w:rPr>
              <w:t xml:space="preserve">Type of Business: </w:t>
            </w:r>
          </w:p>
          <w:p w14:paraId="531D2B8F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lang w:bidi="fa-IR"/>
              </w:rPr>
            </w:pPr>
          </w:p>
          <w:p w14:paraId="211CE884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1AF6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Pr="00D01A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01AF6">
              <w:rPr>
                <w:rFonts w:cs="B Nazanin"/>
                <w:sz w:val="24"/>
                <w:szCs w:val="24"/>
                <w:lang w:bidi="fa-IR"/>
              </w:rPr>
              <w:t xml:space="preserve"> Owner (Pls provide us IMO No &amp; Q88)</w:t>
            </w:r>
          </w:p>
          <w:p w14:paraId="6D10C214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6F266F6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1AF6">
              <w:rPr>
                <w:rFonts w:cs="B Nazanin"/>
                <w:sz w:val="24"/>
                <w:szCs w:val="24"/>
                <w:lang w:bidi="fa-IR"/>
              </w:rPr>
              <w:sym w:font="Wingdings" w:char="F06F"/>
            </w:r>
            <w:r w:rsidRPr="00D01A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01AF6">
              <w:rPr>
                <w:rFonts w:cs="B Nazanin"/>
                <w:sz w:val="24"/>
                <w:szCs w:val="24"/>
                <w:lang w:bidi="fa-IR"/>
              </w:rPr>
              <w:t>Representative (Pls provide us letter of representative authorization)</w:t>
            </w:r>
          </w:p>
          <w:p w14:paraId="0C64C236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07B591A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lang w:bidi="fa-IR"/>
              </w:rPr>
            </w:pPr>
            <w:r w:rsidRPr="00D01AF6">
              <w:rPr>
                <w:rFonts w:cs="B Nazanin"/>
                <w:sz w:val="24"/>
                <w:szCs w:val="24"/>
                <w:lang w:bidi="fa-IR"/>
              </w:rPr>
              <w:sym w:font="Wingdings" w:char="F06F"/>
            </w:r>
            <w:r w:rsidRPr="00D01A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01AF6">
              <w:rPr>
                <w:rFonts w:cs="B Nazanin"/>
                <w:sz w:val="24"/>
                <w:szCs w:val="24"/>
                <w:lang w:bidi="fa-IR"/>
              </w:rPr>
              <w:t>Broker or Agency</w:t>
            </w:r>
          </w:p>
        </w:tc>
      </w:tr>
      <w:tr w:rsidR="00D01AF6" w:rsidRPr="00D01AF6" w14:paraId="79EFFB34" w14:textId="77777777" w:rsidTr="00936F6D">
        <w:trPr>
          <w:trHeight w:val="1403"/>
        </w:trPr>
        <w:tc>
          <w:tcPr>
            <w:tcW w:w="9350" w:type="dxa"/>
            <w:gridSpan w:val="3"/>
          </w:tcPr>
          <w:p w14:paraId="50F8F586" w14:textId="77777777" w:rsidR="00D01AF6" w:rsidRPr="00D01AF6" w:rsidRDefault="00D01AF6" w:rsidP="00936F6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1AF6">
              <w:rPr>
                <w:rFonts w:cs="B Nazanin"/>
                <w:sz w:val="24"/>
                <w:szCs w:val="24"/>
                <w:lang w:bidi="fa-IR"/>
              </w:rPr>
              <w:t>Company Sign / Signature</w:t>
            </w:r>
          </w:p>
        </w:tc>
      </w:tr>
    </w:tbl>
    <w:p w14:paraId="3529DE9B" w14:textId="77777777" w:rsidR="00957BEA" w:rsidRDefault="00957BEA" w:rsidP="00D01AF6">
      <w:pPr>
        <w:bidi/>
        <w:rPr>
          <w:rFonts w:hint="cs"/>
        </w:rPr>
      </w:pPr>
    </w:p>
    <w:sectPr w:rsidR="00957BEA" w:rsidSect="00C47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F6"/>
    <w:rsid w:val="00860536"/>
    <w:rsid w:val="00957BEA"/>
    <w:rsid w:val="00C47962"/>
    <w:rsid w:val="00D0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3E6C1"/>
  <w15:chartTrackingRefBased/>
  <w15:docId w15:val="{D8EEB622-1206-4531-826B-FD832D77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F6"/>
    <w:pPr>
      <w:bidi w:val="0"/>
    </w:pPr>
    <w:rPr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AF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01AF6"/>
    <w:pPr>
      <w:bidi w:val="0"/>
      <w:spacing w:after="0" w:line="240" w:lineRule="auto"/>
    </w:pPr>
    <w:rPr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gistic@mekpco.ir" TargetMode="External"/><Relationship Id="rId4" Type="http://schemas.openxmlformats.org/officeDocument/2006/relationships/hyperlink" Target="mailto:cm@mekpco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Mehrabi Emran</dc:creator>
  <cp:keywords/>
  <dc:description/>
  <cp:lastModifiedBy>Mehrabi Emran</cp:lastModifiedBy>
  <cp:revision>1</cp:revision>
  <dcterms:created xsi:type="dcterms:W3CDTF">2023-07-08T11:22:00Z</dcterms:created>
  <dcterms:modified xsi:type="dcterms:W3CDTF">2023-07-08T11:24:00Z</dcterms:modified>
</cp:coreProperties>
</file>